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F32E6" w:rsidRDefault="009F32E6">
      <w:r w:rsidRPr="009F32E6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459.05pt;height:593.9pt" o:ole="">
            <v:imagedata r:id="rId6" o:title=""/>
          </v:shape>
          <o:OLEObject Type="Embed" ProgID="AcroExch.Document.DC" ShapeID="_x0000_i1119" DrawAspect="Content" ObjectID="_1788597629" r:id="rId7"/>
        </w:object>
      </w:r>
      <w:bookmarkStart w:id="0" w:name="_GoBack"/>
      <w:bookmarkEnd w:id="0"/>
    </w:p>
    <w:p w:rsidR="009F32E6" w:rsidRDefault="009F32E6"/>
    <w:tbl>
      <w:tblPr>
        <w:tblpPr w:leftFromText="180" w:rightFromText="180" w:bottomFromText="200" w:vertAnchor="page" w:horzAnchor="margin" w:tblpXSpec="center" w:tblpY="1143"/>
        <w:tblW w:w="4925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510"/>
      </w:tblGrid>
      <w:tr w:rsidR="00BD3FE1" w:rsidRPr="0052350C" w:rsidTr="00BD3FE1">
        <w:trPr>
          <w:tblCellSpacing w:w="0" w:type="dxa"/>
        </w:trPr>
        <w:tc>
          <w:tcPr>
            <w:tcW w:w="9510" w:type="dxa"/>
            <w:vAlign w:val="center"/>
          </w:tcPr>
          <w:p w:rsidR="00BD3FE1" w:rsidRDefault="00BD3FE1" w:rsidP="00BD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Пояснительная записка</w:t>
            </w:r>
          </w:p>
          <w:p w:rsidR="00BD3FE1" w:rsidRPr="000E5F3B" w:rsidRDefault="00BD3FE1" w:rsidP="00BD3F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физике для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составлена в соответствии с: Федеральным законом об образовании в Российской Федерации (от 29.12.2012 N 273-ФЗ (ред. от 29.07.2017)), требованиями Федерального государственного образовательного стандарта среднего общего образования (ФГОС СОО); требованиями к результатам освоения основной образовательной программы (личностным, </w:t>
            </w:r>
            <w:proofErr w:type="spellStart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предметным); основными подходами к развитию и формированию универсальных учебных действий (УУД) для среднего общего образования, с программой для старшей школы 10-11 класс базовый уровень </w:t>
            </w:r>
            <w:proofErr w:type="spellStart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Г.Я.Мякишев</w:t>
            </w:r>
            <w:proofErr w:type="spellEnd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Соблюдена преемственность с Федеральным государственным образовательным стандартом основного общего образования; учитываются </w:t>
            </w:r>
            <w:proofErr w:type="spellStart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связи, а также возрастные и психологические особенности школьников.</w:t>
            </w:r>
          </w:p>
          <w:p w:rsidR="00BD3FE1" w:rsidRPr="000E5F3B" w:rsidRDefault="00BD3FE1" w:rsidP="00BD3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УМК:</w:t>
            </w:r>
          </w:p>
          <w:p w:rsidR="00BD3FE1" w:rsidRPr="000E5F3B" w:rsidRDefault="00BD3FE1" w:rsidP="00BD3FE1">
            <w:pPr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Г.Я., </w:t>
            </w:r>
            <w:proofErr w:type="spellStart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Б.Б </w:t>
            </w:r>
            <w:proofErr w:type="spellStart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Физика-11. – М.: Просвещение, 2009. </w:t>
            </w:r>
          </w:p>
          <w:p w:rsidR="00BD3FE1" w:rsidRPr="000E5F3B" w:rsidRDefault="00BD3FE1" w:rsidP="00BD3FE1">
            <w:pPr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сборниками тестовых и текстовых заданий для контроля знаний и умений: </w:t>
            </w:r>
          </w:p>
          <w:p w:rsidR="00BD3FE1" w:rsidRPr="000E5F3B" w:rsidRDefault="00BD3FE1" w:rsidP="00BD3FE1">
            <w:pPr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А.Е.Марон, Е.А.Марон «Контрольные тесты по физике» для 10-11 классов; - </w:t>
            </w:r>
            <w:proofErr w:type="gramStart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М,:</w:t>
            </w:r>
            <w:proofErr w:type="gramEnd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2014</w:t>
            </w:r>
          </w:p>
          <w:p w:rsidR="00BD3FE1" w:rsidRPr="000E5F3B" w:rsidRDefault="00BD3FE1" w:rsidP="00BD3FE1">
            <w:pPr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А.П.Рымкевич</w:t>
            </w:r>
            <w:proofErr w:type="spellEnd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«Сборник задач по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ике» для 10-11классов; «Дрофа», </w:t>
            </w: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курса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физики в средней школе на базовом уровне направлено на достижение следующих целей: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знаний о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умениями проводить наблюдения, планировать и выполнять эксперименты, выдвигать гипотезы и строить модели, 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BD3FE1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приобретенных знаний и умений 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предмета в учебном плане</w:t>
            </w:r>
          </w:p>
          <w:p w:rsidR="00BD3FE1" w:rsidRDefault="001C3E82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Учебным планом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Троельжанская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="00BD3FE1"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3FE1"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3FE1"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на изучение предмета «Физика» в   1</w:t>
            </w:r>
            <w:r w:rsidR="00BD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FE1"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выделено </w:t>
            </w:r>
            <w:r w:rsidR="00BD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</w:t>
            </w:r>
            <w:proofErr w:type="gramStart"/>
            <w:r w:rsidR="00BD3FE1"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часов,  </w:t>
            </w:r>
            <w:r w:rsidR="00BD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="00BD3FE1"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в неделю</w:t>
            </w:r>
          </w:p>
          <w:p w:rsidR="00BD3FE1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FE1" w:rsidRPr="000E5F3B" w:rsidRDefault="00BD3FE1" w:rsidP="00BD3FE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освоения курса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Личностные результаты 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и способность к саморазвитию и самообразованию,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отношения к учению; уважительного отношения к труду. 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целостного мировоззрения.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 способность вести диалог с другими людьми и достигать в нем взаимопонимания 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результаты 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изучении учебного предмета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и дополнять таблицы, схемы, диаграммы, тексты.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приобретут опыт проектной деятельности, разовьют способность к поиску нескольких вариантов решений, к поиску нестандартных решений, поиску и осуществлению наиболее приемлемого решения.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существующие и планировать будущие образовательные результаты;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собственные проблемы и определять главную проблему;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цель деятельности на основе определенной проблемы и существующих возможностей;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учебные задачи как шаги достижения поставленной цели деятельности;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проблемы (выполнения проекта, проведения исследования);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корректировать свою индивидуальную образовательную траекторию.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сверять свои действия с целью и, при необходимости, исправлять ошибки самостоятельно.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критерии правильности (корректности) выполнения учебной задачи;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фиксировать и анализировать динамику собственных образовательных </w:t>
            </w: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решение в учебной ситуации и нести за него ответственность;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слова, соподчиненные ключевому слову, определяющие его признаки и свойства;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логическую цепочку, состоящую из ключевого слова и соподчиненных ему слов;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явление из общего ряда других явлений;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полученную информацию, интерпретируя ее в контексте решаемой задачи;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вербализовать</w:t>
            </w:r>
            <w:proofErr w:type="spellEnd"/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эмоциональное впечатление, оказанное на него источником;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символом и знаком предмет и/или явление;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абстрактный или реальный образ предмета и/или явления;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модель/схему на основе условий задачи и/или способа ее решения;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доказательство: прямое, косвенное, от противного;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чтение. Обучающийся сможет: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требуемую информацию (в соответствии с целями своей деятельности);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описанных в тексте событий, явлений, процессов;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содержание и форму текста.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свое отношение к природной среде;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влияние экологических факторов на среду обитания живых организмов;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причинный и вероятностный анализ экологических ситуаций;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</w:t>
            </w: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возможные роли в совместной деятельности;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определенную роль в совместной деятельности;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позитивные отношения в процессе учебной и познавательной деятельности;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альтернативное решение в конфликтной ситуации;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общую точку зрения в дискуссии;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задачу коммуникации и в соответствии с ней отбирать речевые средства;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в устной или письменной форме развернутый план собственной деятельности;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решение в ходе диалога и согласовывать его с собеседником;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компетентности в области использования информационно-коммуникационных технологий (далее – ИКТ). </w:t>
            </w: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 сможет: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информацию с учетом этических и правовых норм;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 результаты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 научится: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эксперимента в получении научной информации;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BD3FE1" w:rsidRPr="000E5F3B" w:rsidRDefault="00BD3FE1" w:rsidP="00BD3FE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BD3FE1" w:rsidRPr="000E5F3B" w:rsidRDefault="00BD3FE1" w:rsidP="00BD3FE1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BD3FE1" w:rsidRPr="0052350C" w:rsidRDefault="00BD3FE1" w:rsidP="00BD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E1" w:rsidRPr="0052350C" w:rsidTr="00BD3FE1">
        <w:trPr>
          <w:tblCellSpacing w:w="0" w:type="dxa"/>
        </w:trPr>
        <w:tc>
          <w:tcPr>
            <w:tcW w:w="9510" w:type="dxa"/>
            <w:vAlign w:val="center"/>
          </w:tcPr>
          <w:p w:rsidR="00BD3FE1" w:rsidRPr="000E5F3B" w:rsidRDefault="00BD3FE1" w:rsidP="00BD3F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3FE1" w:rsidRPr="000E5F3B" w:rsidRDefault="00BD3FE1" w:rsidP="00BD3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Учебно-тематический план  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641"/>
              <w:gridCol w:w="3556"/>
              <w:gridCol w:w="1359"/>
              <w:gridCol w:w="1824"/>
              <w:gridCol w:w="1820"/>
            </w:tblGrid>
            <w:tr w:rsidR="00BD3FE1" w:rsidRPr="000E5F3B" w:rsidTr="009F32E6">
              <w:trPr>
                <w:trHeight w:val="53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№/п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Тема раздела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Практические работы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Контрольных работ</w:t>
                  </w:r>
                </w:p>
              </w:tc>
            </w:tr>
            <w:tr w:rsidR="00BD3FE1" w:rsidRPr="000E5F3B" w:rsidTr="009F32E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Электродинамика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17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2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1</w:t>
                  </w:r>
                </w:p>
              </w:tc>
            </w:tr>
            <w:tr w:rsidR="00BD3FE1" w:rsidRPr="000E5F3B" w:rsidTr="009F32E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Колебания и волны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17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1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1</w:t>
                  </w:r>
                </w:p>
              </w:tc>
            </w:tr>
            <w:tr w:rsidR="00BD3FE1" w:rsidRPr="000E5F3B" w:rsidTr="009F32E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Оптика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22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5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2</w:t>
                  </w:r>
                </w:p>
              </w:tc>
            </w:tr>
            <w:tr w:rsidR="00BD3FE1" w:rsidRPr="000E5F3B" w:rsidTr="009F32E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Квантовая физика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23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1                   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1</w:t>
                  </w:r>
                </w:p>
              </w:tc>
            </w:tr>
            <w:tr w:rsidR="00BD3FE1" w:rsidRPr="000E5F3B" w:rsidTr="009F32E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Значение физики для развития мира и развития производственных сил общества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1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-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-</w:t>
                  </w:r>
                </w:p>
              </w:tc>
            </w:tr>
            <w:tr w:rsidR="00BD3FE1" w:rsidRPr="000E5F3B" w:rsidTr="009F32E6">
              <w:trPr>
                <w:trHeight w:val="47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Строение вселенной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-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-</w:t>
                  </w:r>
                </w:p>
              </w:tc>
            </w:tr>
            <w:tr w:rsidR="00BD3FE1" w:rsidRPr="000E5F3B" w:rsidTr="009F32E6">
              <w:trPr>
                <w:trHeight w:val="54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Обобщающее повторение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15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-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1</w:t>
                  </w:r>
                </w:p>
              </w:tc>
            </w:tr>
            <w:tr w:rsidR="00BD3FE1" w:rsidRPr="000E5F3B" w:rsidTr="009F32E6">
              <w:trPr>
                <w:trHeight w:val="54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Итого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102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9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FE1" w:rsidRPr="000E5F3B" w:rsidRDefault="00BD3FE1" w:rsidP="009F32E6">
                  <w:pPr>
                    <w:framePr w:hSpace="180" w:wrap="around" w:vAnchor="page" w:hAnchor="margin" w:xAlign="center" w:y="1143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F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6</w:t>
                  </w:r>
                </w:p>
              </w:tc>
            </w:tr>
          </w:tbl>
          <w:p w:rsidR="00BD3FE1" w:rsidRPr="000E5F3B" w:rsidRDefault="00BD3FE1" w:rsidP="00BD3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Содержание программы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  <w:t>102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ч.)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Электродинамика (12 ч)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Магнитное поле. Взаимодействие токов. Магнитное поле. Индукция магнитного поля. Сила Ампера. Сила Лоренца. Магнитные свойства вещества.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Электромагнитная индукция. Открытие электромагнитной индукции. Правило Ленца.  Магнитный поток. Закон электромагнитной индукции. Вихревое электрическое поле. Самоиндукция. Индуктивность. Энергия магнитного поля. Электромагнитное поле.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Arial Unicode MS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Фронтальные лабораторные работы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№1. Наблюдение действия магнитного поля на ток. № 2. Изучение явления электромагнитной индукции.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Колебания и волны (25 ч)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Механические колебания. Математический маятник. Амплитуда, период, частота колебаний. Вынужденные колебания. Резонанс.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Электрические колебания. Свободные колебания в колебательном контуре. Период свободных электрических колебаний. Вынужденные колебания. Переменный электрический ток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Мощность в цепи переменного тока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Производство, передача и потребление электрической энергии.  Генерирование энергии. Трансформатор. Передача электрической энергии.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Интерференция волн. Принцип Гюйгенса. Дифракция волн.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Электромагнитные волны. Излучение электромагнитных волн. Свойства электромагнитных волн. Принцип радиосвязи. Телевидение.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Arial Unicode MS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Фронтальная лабораторная работ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 3. Измерение ускорения свободного падения с помощью маятника.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Оптика (21ч)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Световые лучи. Закон преломления света. Призма. Формула тонкой линзы. Получение изображения с помощью линзы. Оптические приборы.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Свет – электромагнитная  волна. Скорость света и методы ее измерения. Дисперсия света. Интерференция света. Когерентность. Дифракция света. Дифракционная решетка.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Поперечность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световых волн. Поляризация света. Излучение и спектры. Шкала электромагнитных волн.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  <w:t>Фронтальные лабораторные работы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 4. Измерение показателя преломления стекла.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 5. Определение оптической силы и фокусного расстояния собирающей линзы.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 6. Измерение длины световой волны.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 7. Наблюдение интерференции и дифракции света.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 8. Наблюдение сплошного и линейчатого спектров.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Основы специальной теории относительности     (4ч)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Постулаты теории относительности. Принцип относительности Эйнштейна. Постоянство скорости света. Релятивистская динамика. Связь массы и энергии.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Квантовая физика (27 ч)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Световые кванты. Тепловое излучение. Постоянная Планка. Фотоэффект. Уравнение Эйнштейна для фотоэффекта. Фотоны. Опыты Лебедева и Вавилова.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Атомная физика. 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Корпускулярно-волновой дуализм. Дифракция электронов. Лазеры.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Физика атомного ядра. Методы регистрации элементарных частиц. Радиоактивные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Строение и эволюция Вселенной  (</w:t>
            </w:r>
            <w:r w:rsidRPr="000C7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ч)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Строение Солнечной системы. Система Земля—Луна.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Значение физики для понимания мира и развития производительных сил (1 ч)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Единая физическая картина мира. Фундаментальные взаимодействия. Физика и научно-техническая революция. Физика и культура.</w:t>
            </w:r>
          </w:p>
          <w:p w:rsidR="00BD3FE1" w:rsidRDefault="00BD3FE1" w:rsidP="00BD3FE1">
            <w:pPr>
              <w:keepNext/>
              <w:numPr>
                <w:ilvl w:val="3"/>
                <w:numId w:val="18"/>
              </w:numPr>
              <w:shd w:val="clear" w:color="auto" w:fill="FFFFFF"/>
              <w:suppressAutoHyphens/>
              <w:autoSpaceDE w:val="0"/>
              <w:spacing w:after="0" w:line="240" w:lineRule="auto"/>
              <w:ind w:left="708" w:hanging="708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Обобщающее повторение – 8 ч</w:t>
            </w:r>
          </w:p>
          <w:p w:rsidR="00BD3FE1" w:rsidRPr="000E5F3B" w:rsidRDefault="00BD3FE1" w:rsidP="00BD3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3FE1" w:rsidRPr="000E5F3B" w:rsidRDefault="00BD3FE1" w:rsidP="00BD3FE1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D3FE1" w:rsidRDefault="00BD3FE1"/>
    <w:p w:rsidR="00816F6E" w:rsidRPr="000E5F3B" w:rsidRDefault="00816F6E" w:rsidP="000E5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50C">
        <w:rPr>
          <w:rFonts w:ascii="Times New Roman" w:hAnsi="Times New Roman" w:cs="Times New Roman"/>
          <w:b/>
          <w:sz w:val="24"/>
          <w:szCs w:val="24"/>
        </w:rPr>
        <w:t>Календарно-тематическое  планирование  уроков физики 11 класс</w:t>
      </w:r>
    </w:p>
    <w:p w:rsidR="00816F6E" w:rsidRPr="0052350C" w:rsidRDefault="00816F6E" w:rsidP="00816F6E">
      <w:pPr>
        <w:rPr>
          <w:rFonts w:ascii="Times New Roman" w:hAnsi="Times New Roman" w:cs="Times New Roman"/>
          <w:b/>
          <w:sz w:val="24"/>
          <w:szCs w:val="24"/>
        </w:rPr>
      </w:pPr>
      <w:r w:rsidRPr="005235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(3ч в неделю)</w:t>
      </w:r>
    </w:p>
    <w:tbl>
      <w:tblPr>
        <w:tblStyle w:val="ac"/>
        <w:tblpPr w:leftFromText="180" w:rightFromText="180" w:vertAnchor="text" w:horzAnchor="margin" w:tblpY="471"/>
        <w:tblW w:w="9747" w:type="dxa"/>
        <w:tblLayout w:type="fixed"/>
        <w:tblLook w:val="01E0" w:firstRow="1" w:lastRow="1" w:firstColumn="1" w:lastColumn="1" w:noHBand="0" w:noVBand="0"/>
      </w:tblPr>
      <w:tblGrid>
        <w:gridCol w:w="798"/>
        <w:gridCol w:w="5122"/>
        <w:gridCol w:w="1417"/>
        <w:gridCol w:w="1418"/>
        <w:gridCol w:w="992"/>
      </w:tblGrid>
      <w:tr w:rsidR="000E5F3B" w:rsidRPr="0052350C" w:rsidTr="001E6733">
        <w:trPr>
          <w:trHeight w:val="510"/>
          <w:tblHeader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F3B" w:rsidRPr="0052350C" w:rsidRDefault="000E5F3B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 урока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F3B" w:rsidRPr="0052350C" w:rsidRDefault="000E5F3B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5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F3B" w:rsidRPr="0052350C" w:rsidRDefault="000E5F3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Параграф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B" w:rsidRPr="0052350C" w:rsidRDefault="000E5F3B" w:rsidP="000E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E5F3B" w:rsidRPr="0052350C" w:rsidRDefault="000E5F3B" w:rsidP="000E5F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0E5F3B" w:rsidRPr="0052350C" w:rsidTr="001E6733">
        <w:trPr>
          <w:trHeight w:val="1167"/>
          <w:tblHeader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B" w:rsidRPr="0052350C" w:rsidRDefault="000E5F3B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B" w:rsidRPr="0052350C" w:rsidRDefault="000E5F3B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B" w:rsidRPr="0052350C" w:rsidRDefault="000E5F3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B" w:rsidRPr="0052350C" w:rsidRDefault="000E5F3B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F3B" w:rsidRPr="0052350C" w:rsidRDefault="000E5F3B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B" w:rsidRDefault="000E5F3B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F3B" w:rsidRPr="0052350C" w:rsidRDefault="000E5F3B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 (продолжение) (17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Магнитное поле (10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Стационарное магнитное поле.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3" w:rsidRDefault="001E6733" w:rsidP="000E5F3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1-2 </w:t>
            </w:r>
          </w:p>
          <w:p w:rsidR="00816F6E" w:rsidRPr="0052350C" w:rsidRDefault="001E6733" w:rsidP="000E5F3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 Ампера.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1E6733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1-2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37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 Ампера.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AC2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– 9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Лабораторная работа №1. «Наблюдение действия магнитного поля на ток».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1E6733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– 9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 Лоренца.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84FF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– 9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 Лоренца.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– 16</w:t>
            </w:r>
            <w:r w:rsidR="00B84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7/7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281451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E6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F15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16</w:t>
            </w:r>
            <w:r w:rsidR="001E6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8/8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Магнитное поле.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84FF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– 16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40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9/9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Обобщающе-повторительное занятие по теме </w:t>
            </w: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«Магнитное поле».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1E6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  <w:r w:rsidR="001E6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6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40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Решение задач</w:t>
            </w: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1E6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  <w:r w:rsidR="001E6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40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Электромагнитная индукция (7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– 23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Явление электромагнитной индукции.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– 30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40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– 30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Лабораторная работа №2. «Изучение явления электромагнитной индукции».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– 30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индукционного тока. Правило Ленца.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E6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  <w:r w:rsidR="001E6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Электромагнитная индукция.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– 7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17/7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Контрольная работа №1 «Магнитное поле. Электромагнитная индукция».</w:t>
            </w: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– 7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Колебания и волны (17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Механические колебания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Свободные и вынужденные механические колебания. Математический маятник.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18-20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– 21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Лабораторная работа №3. «Определение ускорения свободного падения с помощью маятника».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F1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E6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21</w:t>
            </w:r>
            <w:r w:rsidR="001E6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Электромагнитные колебания (6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Аналогия между механическими и электромагнитными колебаниями.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– 21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задач на характеристики электромагнитных свободных колебаний.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– 28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– 28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Переменный электрический ток.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– 28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24/5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Электромагнитные колебания.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 – 4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6F6E" w:rsidRPr="00AF4E22" w:rsidRDefault="00816F6E" w:rsidP="00AF4E22">
            <w:pPr>
              <w:rPr>
                <w:rFonts w:ascii="Times New Roman" w:hAnsi="Times New Roman" w:cs="Times New Roman"/>
              </w:rPr>
            </w:pPr>
            <w:r w:rsidRPr="00AF4E22">
              <w:rPr>
                <w:rFonts w:ascii="Times New Roman" w:hAnsi="Times New Roman" w:cs="Times New Roman"/>
              </w:rPr>
              <w:t>25/6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6F6E" w:rsidRPr="00AF4E22" w:rsidRDefault="00816F6E" w:rsidP="00AF4E22">
            <w:pPr>
              <w:rPr>
                <w:rFonts w:ascii="Times New Roman" w:hAnsi="Times New Roman" w:cs="Times New Roman"/>
              </w:rPr>
            </w:pPr>
            <w:r w:rsidRPr="00AF4E22">
              <w:rPr>
                <w:rFonts w:ascii="Times New Roman" w:hAnsi="Times New Roman" w:cs="Times New Roman"/>
              </w:rPr>
              <w:t>Электромагнитные колебания.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6F6E" w:rsidRPr="00AF4E22" w:rsidRDefault="00816F6E" w:rsidP="00AF4E2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6F6E" w:rsidRPr="00AF4E22" w:rsidRDefault="00F15A58" w:rsidP="00AF4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 – 4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6F6E" w:rsidRPr="00AF4E22" w:rsidRDefault="00816F6E" w:rsidP="00AF4E22"/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Производство, передача и использование электрической энергии. (2 ч).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Трансформаторы.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 – 4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28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Производство, передача и использование электрической энергии.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39-41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F1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F4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  <w:r w:rsidR="00AF4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3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Механические  волны (2ч).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3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Волна. Свойства волн и основные характеристики.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42-46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– 11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Волна. Свойства волн и основные характеристики.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– 11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Электромагнитные волны (5 ч).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Опыты Герца.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14 -18 ноя</w:t>
            </w:r>
            <w:r w:rsidR="00AF4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 Герца.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14 -18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Изобретение радио А. С. Поповым. Принципы радиосвязи.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51-53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14 -18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Механические и электромагнитные волны.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F4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AF4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34/5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Контрольная работа №2. «Электромагнитные колебания и волны».</w:t>
            </w: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 – 2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Оптика (22 ч).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Световые волны (14 ч).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оптику.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с.168-170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 – 2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законы геометрической оптики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60-62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F4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="00AF4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законы геометрической оптики.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– 9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Лабораторная работа №4. «Экспериментальное измерение показателя преломления стекла».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– 9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39/5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– 16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40/6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 тонкой линзы.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– 16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41/7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Лабораторная работа №5. «Экспериментальное определение оптической силы и фокусного расстояния собирающей линзы».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– 16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42/8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Оптическая сила и фокусное расстояние собирающей линзы.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66-68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– 23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43/9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Дисперсия света.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– 23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44/10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Лабораторная работа №6. «Измерение длины световой волны».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F15A5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– 23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45/11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Интерференция волн.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67-68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– 30</w:t>
            </w:r>
            <w:r w:rsidR="00AF4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46/12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Дифракция механических и световых волн. Поляризация света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70.71§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– 30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27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47/13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Лабораторная работа №7. «Наблюдение интерференции, дифракции и поляризация света».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– 30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48/14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№3 «Геометрическая оптика».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BA34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– 13</w:t>
            </w:r>
            <w:r w:rsidR="00AC2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50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Элементы теории относительности</w:t>
            </w:r>
            <w:r w:rsidRPr="005235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2350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(4 ч).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50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специальной теории относительности. Постулаты Эйнштейна.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75-78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– 13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50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релятивистской динамики.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– 13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50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теории относительности.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AC2851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–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50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52/4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Обобщающее-повторительное занятие по теме «Элементы специальной теории относительности».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Краткие итоги гл.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 – 20</w:t>
            </w:r>
            <w:r w:rsidR="00AC2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50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Излучение и спектры (4 ч).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28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Излучение и спектры. Шкала электромагнитных излучений.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 80-86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 – 20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Излучение и спектры.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 – 27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Лабораторная работа №8. «Наблюдение сплошного и линейчатого спектров».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 – 27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Обобщающее повторение по теме «Спектры и излучение».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 – 27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Квантовая физика (23 ч).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Световые кванты (6 ч).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Законы фотоэффекта.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 87,88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– 3</w:t>
            </w:r>
            <w:r w:rsidR="00AC2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Законы фотоэффекта.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– 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Фотоны. Гипотеза де Бройля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BA34DA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– 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фотоэффекта на практике.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– 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61/5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Квантовые свойства света: световое давление, химическое действие света. Световые кванты.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91,92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– 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62/6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№4 «Элементы СТО и квантовой физики».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– 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Атомная физика (7 ч).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атома. Опыты Резерфорда.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AC2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– 17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Квантовые постулаты Бора. Излучение и поглощение света атомом.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 94,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AC2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– 17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Квантовые постулаты Бора.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AC2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– 17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AC2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– 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67/5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Атомная физика.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AC2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– 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68/6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Обобщающе-повторительное занятие по темам «Световые кванты», «Атомная физика»,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 w:rsidRPr="0052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87-96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– 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28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69/7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– 10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Физика атомного ядра. Элементарные частицы (10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Экспериментальные методы регистрации заряженных частиц.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– 10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Лабораторная работа №9. «Изучение треков заряженных частиц по готовым фотографиям».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– 10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Радиоактивность.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98-100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13 - 17 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73/4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Радиоактивность.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13 - 17 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74/5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Энергия связи атомных ядер.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13 - 17 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75/6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Энергия связи атомных ядер.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20 - 24 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76/7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Цепная ядерная реакция. Атомная электростанция.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108, 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20 - 24 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77/8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физики ядра на практике. Биологическое действие радиоактивных излучений.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111-113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20 - 24 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78/9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частицы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114, 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27 - 31 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79/10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Контрольная работа №5. «Атом и атомное ядро».</w:t>
            </w:r>
            <w:r w:rsidRPr="005235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27 - 31 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Значение физики для развития мира развития производительных сил общества</w:t>
            </w:r>
            <w:r w:rsidRPr="005235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(1 ч).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картина мира.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27 - 31 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Строение и эволюция Вселенной (10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Небесная сфера. Звездное небо.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– 14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Законы Кеплера.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– 14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– 14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Земля — Луна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– 21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87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85/5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сведения о Солнце, его источники</w:t>
            </w:r>
          </w:p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энергии и внутреннее строение.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120-121, 122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– 21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86/6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природа звезд.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122,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– 21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87/7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Галактика.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– 28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88/8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и эволюция галактик. Красное смещение.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– 28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89/9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– 28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90/10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и разум во Вселенной.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 §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8B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– 5  </w:t>
            </w:r>
          </w:p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F34C6" w:rsidP="000E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Обобщающее повторение (15</w:t>
            </w:r>
            <w:r w:rsidR="00816F6E" w:rsidRPr="005235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91/1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Кинематика. Кинематика твердого тела.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18" w:hanging="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3-18 (Ф-10)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8B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– 5  </w:t>
            </w:r>
          </w:p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92/2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Динамика и силы в природе. </w:t>
            </w:r>
            <w:r w:rsidRPr="005235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18" w:hanging="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24-52 (Ф-10)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8B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– 5  </w:t>
            </w:r>
          </w:p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93/3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молекулярной физики.</w:t>
            </w: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Взаимные превращения жидкостей и газов. Твердые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18" w:hanging="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57-76 (Ф-10)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8B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– 12  </w:t>
            </w:r>
          </w:p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94/4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Термодинамика.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18" w:hanging="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77-84 (Ф-10)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8B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– 12 </w:t>
            </w:r>
          </w:p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95/5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Электростатика</w:t>
            </w:r>
            <w:r w:rsidRPr="005235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35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Постоянныйэлектрическийток</w:t>
            </w:r>
            <w:proofErr w:type="spellEnd"/>
            <w:r w:rsidRPr="005235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18" w:hanging="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85-110 (Ф-10)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8B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– 12  </w:t>
            </w:r>
          </w:p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96/6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18" w:hanging="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111-126 (Ф-10)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– 19 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97/7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Магнитное поле. Электромагнитная индукция.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18" w:hanging="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1-10 (Ф-11)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– 19 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5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98/8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Механические  волны. Электромагнитные волны.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42-53 (Ф-11)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– 19 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53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99/9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Световые волны. Элементы теории относительности. Излучение и спектры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18" w:hanging="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60-86 (Ф-11)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8B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– 26</w:t>
            </w:r>
          </w:p>
          <w:p w:rsidR="00816F6E" w:rsidRPr="0052350C" w:rsidRDefault="00DE498B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100/10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 атомного ядра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18" w:hanging="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87-115 (Ф-11)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8B" w:rsidRDefault="00DE498B" w:rsidP="00DE49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– 26</w:t>
            </w:r>
          </w:p>
          <w:p w:rsidR="00816F6E" w:rsidRPr="0052350C" w:rsidRDefault="00DE498B" w:rsidP="00DE49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rPr>
          <w:trHeight w:val="3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101/11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8B" w:rsidRDefault="00DE498B" w:rsidP="00DE49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– 26</w:t>
            </w:r>
          </w:p>
          <w:p w:rsidR="00816F6E" w:rsidRPr="0052350C" w:rsidRDefault="00DE498B" w:rsidP="00DE49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F6E" w:rsidRPr="0052350C" w:rsidTr="001E673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102/12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и эволюция вселенной.</w:t>
            </w:r>
            <w:r w:rsidR="00FE1004"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Обобщающее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ind w:right="-118" w:hanging="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§116-126(Ф-11)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A85A28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4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– 31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6E" w:rsidRPr="0052350C" w:rsidRDefault="00816F6E" w:rsidP="000E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12A6" w:rsidRDefault="00E412A6">
      <w:pPr>
        <w:rPr>
          <w:rFonts w:ascii="Times New Roman" w:hAnsi="Times New Roman" w:cs="Times New Roman"/>
          <w:sz w:val="24"/>
          <w:szCs w:val="24"/>
        </w:rPr>
      </w:pPr>
    </w:p>
    <w:p w:rsidR="000E5F3B" w:rsidRPr="000E5F3B" w:rsidRDefault="000E5F3B" w:rsidP="000E5F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3B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и дидактического сопровождения.</w:t>
      </w:r>
    </w:p>
    <w:p w:rsidR="000E5F3B" w:rsidRPr="000E5F3B" w:rsidRDefault="000E5F3B" w:rsidP="000E5F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3B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</w:p>
    <w:p w:rsidR="000E5F3B" w:rsidRPr="000E5F3B" w:rsidRDefault="000E5F3B" w:rsidP="000E5F3B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5F3B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 Г. Е., 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 Б. Б. Физика. 11 класс. - М.: Просвещение, 2015.</w:t>
      </w:r>
    </w:p>
    <w:p w:rsidR="000E5F3B" w:rsidRPr="000E5F3B" w:rsidRDefault="000E5F3B" w:rsidP="000E5F3B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E5F3B">
        <w:rPr>
          <w:rFonts w:ascii="Times New Roman" w:hAnsi="Times New Roman" w:cs="Times New Roman"/>
          <w:sz w:val="24"/>
          <w:szCs w:val="24"/>
        </w:rPr>
        <w:t>Электронное приложение к учебнику (В календарно-тематическом планировании сокращенно - Э.)</w:t>
      </w:r>
    </w:p>
    <w:p w:rsidR="000E5F3B" w:rsidRPr="000E5F3B" w:rsidRDefault="000E5F3B" w:rsidP="000E5F3B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5F3B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 А. П. Физика. Задачник. 10-11 класс. - М.: Дрофа, 2015. (В календарно-тематическом планировании сокращенно - Р.)</w:t>
      </w:r>
    </w:p>
    <w:p w:rsidR="000E5F3B" w:rsidRPr="000E5F3B" w:rsidRDefault="000E5F3B" w:rsidP="000E5F3B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E5F3B">
        <w:rPr>
          <w:rFonts w:ascii="Times New Roman" w:hAnsi="Times New Roman" w:cs="Times New Roman"/>
          <w:sz w:val="24"/>
          <w:szCs w:val="24"/>
        </w:rPr>
        <w:t>Степанова Г. Н. Сборник задач по физике. 10-11 класс. - М.: Просвещение, 2014. (В календарно-тематическом планировании сокращенно - С.)</w:t>
      </w:r>
    </w:p>
    <w:p w:rsidR="000E5F3B" w:rsidRPr="000E5F3B" w:rsidRDefault="000E5F3B" w:rsidP="000E5F3B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E5F3B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экзамен: Физика: Тестовые задания для подготовки к Единому Государственному Экзамену: 10-11 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. / Н. Н. 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Тулькибаева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, А. Э. Пушкарев, М. А. 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Драпкин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>, Д. В. Климентьев. - М.: Просвещение, 2016.</w:t>
      </w:r>
    </w:p>
    <w:p w:rsidR="000E5F3B" w:rsidRPr="000E5F3B" w:rsidRDefault="000E5F3B" w:rsidP="000E5F3B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E5F3B">
        <w:rPr>
          <w:rFonts w:ascii="Times New Roman" w:hAnsi="Times New Roman" w:cs="Times New Roman"/>
          <w:sz w:val="24"/>
          <w:szCs w:val="24"/>
        </w:rPr>
        <w:t xml:space="preserve">Задания для контроля знаний по физике. / О. Ф. 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, С. И. 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>, В. А.Орлов. М.: Просвещение, 2016.</w:t>
      </w:r>
    </w:p>
    <w:p w:rsidR="000E5F3B" w:rsidRPr="000E5F3B" w:rsidRDefault="000E5F3B" w:rsidP="000E5F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3B"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ресурсы:</w:t>
      </w:r>
    </w:p>
    <w:p w:rsidR="000E5F3B" w:rsidRPr="000E5F3B" w:rsidRDefault="000E5F3B" w:rsidP="000E5F3B">
      <w:pPr>
        <w:rPr>
          <w:rFonts w:ascii="Times New Roman" w:hAnsi="Times New Roman" w:cs="Times New Roman"/>
          <w:sz w:val="24"/>
          <w:szCs w:val="24"/>
        </w:rPr>
      </w:pPr>
      <w:r w:rsidRPr="000E5F3B">
        <w:rPr>
          <w:rFonts w:ascii="Times New Roman" w:hAnsi="Times New Roman" w:cs="Times New Roman"/>
          <w:sz w:val="24"/>
          <w:szCs w:val="24"/>
        </w:rPr>
        <w:t xml:space="preserve">1 Виртуальная физическая лаборатория 7-11 </w:t>
      </w:r>
      <w:proofErr w:type="gramStart"/>
      <w:r w:rsidRPr="000E5F3B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0E5F3B">
        <w:rPr>
          <w:rFonts w:ascii="Times New Roman" w:hAnsi="Times New Roman" w:cs="Times New Roman"/>
          <w:sz w:val="24"/>
          <w:szCs w:val="24"/>
        </w:rPr>
        <w:t>диск</w:t>
      </w:r>
    </w:p>
    <w:p w:rsidR="000E5F3B" w:rsidRPr="000E5F3B" w:rsidRDefault="000E5F3B" w:rsidP="000E5F3B">
      <w:pPr>
        <w:rPr>
          <w:rFonts w:ascii="Times New Roman" w:hAnsi="Times New Roman" w:cs="Times New Roman"/>
          <w:sz w:val="24"/>
          <w:szCs w:val="24"/>
        </w:rPr>
      </w:pPr>
      <w:r w:rsidRPr="000E5F3B">
        <w:rPr>
          <w:rFonts w:ascii="Times New Roman" w:hAnsi="Times New Roman" w:cs="Times New Roman"/>
          <w:sz w:val="24"/>
          <w:szCs w:val="24"/>
        </w:rPr>
        <w:t xml:space="preserve">2. Виртуальная школа Кирилла и 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 10 класс-2 диска.</w:t>
      </w:r>
    </w:p>
    <w:p w:rsidR="000E5F3B" w:rsidRPr="000E5F3B" w:rsidRDefault="000E5F3B" w:rsidP="000E5F3B">
      <w:pPr>
        <w:rPr>
          <w:rFonts w:ascii="Times New Roman" w:hAnsi="Times New Roman" w:cs="Times New Roman"/>
          <w:sz w:val="24"/>
          <w:szCs w:val="24"/>
        </w:rPr>
      </w:pPr>
      <w:r w:rsidRPr="000E5F3B">
        <w:rPr>
          <w:rFonts w:ascii="Times New Roman" w:hAnsi="Times New Roman" w:cs="Times New Roman"/>
          <w:sz w:val="24"/>
          <w:szCs w:val="24"/>
        </w:rPr>
        <w:t xml:space="preserve">3. Виртуальная школа Кирилла и 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 11 класс-2 диска.</w:t>
      </w:r>
    </w:p>
    <w:p w:rsidR="000E5F3B" w:rsidRPr="000E5F3B" w:rsidRDefault="000E5F3B" w:rsidP="000E5F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3B">
        <w:rPr>
          <w:rFonts w:ascii="Times New Roman" w:hAnsi="Times New Roman" w:cs="Times New Roman"/>
          <w:b/>
          <w:bCs/>
          <w:sz w:val="24"/>
          <w:szCs w:val="24"/>
        </w:rPr>
        <w:t xml:space="preserve">Комплекты проверочных </w:t>
      </w:r>
      <w:proofErr w:type="gramStart"/>
      <w:r w:rsidRPr="000E5F3B">
        <w:rPr>
          <w:rFonts w:ascii="Times New Roman" w:hAnsi="Times New Roman" w:cs="Times New Roman"/>
          <w:b/>
          <w:bCs/>
          <w:sz w:val="24"/>
          <w:szCs w:val="24"/>
        </w:rPr>
        <w:t>работ :</w:t>
      </w:r>
      <w:proofErr w:type="gramEnd"/>
    </w:p>
    <w:p w:rsidR="000E5F3B" w:rsidRPr="000E5F3B" w:rsidRDefault="000E5F3B" w:rsidP="000E5F3B">
      <w:pPr>
        <w:pStyle w:val="a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E5F3B">
        <w:rPr>
          <w:rFonts w:ascii="Times New Roman" w:hAnsi="Times New Roman" w:cs="Times New Roman"/>
          <w:sz w:val="24"/>
          <w:szCs w:val="24"/>
        </w:rPr>
        <w:t>Карточки для самостоятельной работы учащихся на уроке.</w:t>
      </w:r>
    </w:p>
    <w:p w:rsidR="000E5F3B" w:rsidRPr="000E5F3B" w:rsidRDefault="000E5F3B" w:rsidP="000E5F3B">
      <w:pPr>
        <w:pStyle w:val="a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E5F3B">
        <w:rPr>
          <w:rFonts w:ascii="Times New Roman" w:hAnsi="Times New Roman" w:cs="Times New Roman"/>
          <w:sz w:val="24"/>
          <w:szCs w:val="24"/>
        </w:rPr>
        <w:t>Тестовые задания.</w:t>
      </w:r>
    </w:p>
    <w:p w:rsidR="000E5F3B" w:rsidRPr="000E5F3B" w:rsidRDefault="000E5F3B" w:rsidP="000E5F3B">
      <w:pPr>
        <w:pStyle w:val="a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5F3B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 контрольные работы.</w:t>
      </w:r>
    </w:p>
    <w:p w:rsidR="000E5F3B" w:rsidRPr="000E5F3B" w:rsidRDefault="000E5F3B" w:rsidP="000E5F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3B">
        <w:rPr>
          <w:rFonts w:ascii="Times New Roman" w:hAnsi="Times New Roman" w:cs="Times New Roman"/>
          <w:b/>
          <w:bCs/>
          <w:sz w:val="24"/>
          <w:szCs w:val="24"/>
        </w:rPr>
        <w:t>Сборники тестов, задач и упражнений.</w:t>
      </w:r>
    </w:p>
    <w:p w:rsidR="000E5F3B" w:rsidRPr="000E5F3B" w:rsidRDefault="000E5F3B" w:rsidP="000E5F3B">
      <w:pPr>
        <w:pStyle w:val="a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5F3B">
        <w:rPr>
          <w:rFonts w:ascii="Times New Roman" w:hAnsi="Times New Roman" w:cs="Times New Roman"/>
          <w:sz w:val="24"/>
          <w:szCs w:val="24"/>
        </w:rPr>
        <w:lastRenderedPageBreak/>
        <w:t>Кирик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Л.А.«Самостоятельные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 и контрольные работы» М. 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 2010 г.</w:t>
      </w:r>
    </w:p>
    <w:p w:rsidR="000E5F3B" w:rsidRPr="000E5F3B" w:rsidRDefault="000E5F3B" w:rsidP="000E5F3B">
      <w:pPr>
        <w:pStyle w:val="a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5F3B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 xml:space="preserve"> П.А. «Сборник задач по физике для 9-11 классов средней школы».- М.: Просвещение, 2006 г.- 192с.</w:t>
      </w:r>
    </w:p>
    <w:p w:rsidR="000E5F3B" w:rsidRPr="000E5F3B" w:rsidRDefault="000E5F3B" w:rsidP="000E5F3B">
      <w:pPr>
        <w:pStyle w:val="a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E5F3B">
        <w:rPr>
          <w:rFonts w:ascii="Times New Roman" w:hAnsi="Times New Roman" w:cs="Times New Roman"/>
          <w:sz w:val="24"/>
          <w:szCs w:val="24"/>
        </w:rPr>
        <w:t>Степанова Г.Н. «Сборник задач по физике для 9-11 классов общеобразовательных школ</w:t>
      </w:r>
      <w:proofErr w:type="gramStart"/>
      <w:r w:rsidRPr="000E5F3B">
        <w:rPr>
          <w:rFonts w:ascii="Times New Roman" w:hAnsi="Times New Roman" w:cs="Times New Roman"/>
          <w:sz w:val="24"/>
          <w:szCs w:val="24"/>
        </w:rPr>
        <w:t>».М.</w:t>
      </w:r>
      <w:proofErr w:type="gramEnd"/>
      <w:r w:rsidRPr="000E5F3B">
        <w:rPr>
          <w:rFonts w:ascii="Times New Roman" w:hAnsi="Times New Roman" w:cs="Times New Roman"/>
          <w:sz w:val="24"/>
          <w:szCs w:val="24"/>
        </w:rPr>
        <w:t>: Просвещение, 2005г.- 256с.</w:t>
      </w:r>
    </w:p>
    <w:p w:rsidR="000E5F3B" w:rsidRPr="000E5F3B" w:rsidRDefault="000E5F3B" w:rsidP="000E5F3B">
      <w:pPr>
        <w:pStyle w:val="a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E5F3B">
        <w:rPr>
          <w:rFonts w:ascii="Times New Roman" w:hAnsi="Times New Roman" w:cs="Times New Roman"/>
          <w:sz w:val="24"/>
          <w:szCs w:val="24"/>
        </w:rPr>
        <w:t>Контрольно - измерительные материалы. 10 класс. Москва «</w:t>
      </w:r>
      <w:proofErr w:type="spellStart"/>
      <w:r w:rsidRPr="000E5F3B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0E5F3B">
        <w:rPr>
          <w:rFonts w:ascii="Times New Roman" w:hAnsi="Times New Roman" w:cs="Times New Roman"/>
          <w:sz w:val="24"/>
          <w:szCs w:val="24"/>
        </w:rPr>
        <w:t>» 2010г.</w:t>
      </w:r>
    </w:p>
    <w:sectPr w:rsidR="000E5F3B" w:rsidRPr="000E5F3B" w:rsidSect="00E4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4474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ED4341"/>
    <w:multiLevelType w:val="hybridMultilevel"/>
    <w:tmpl w:val="B808B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F78E9"/>
    <w:multiLevelType w:val="hybridMultilevel"/>
    <w:tmpl w:val="34B09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D5219"/>
    <w:multiLevelType w:val="hybridMultilevel"/>
    <w:tmpl w:val="B0F429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756B3C"/>
    <w:multiLevelType w:val="hybridMultilevel"/>
    <w:tmpl w:val="44CC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94359"/>
    <w:multiLevelType w:val="hybridMultilevel"/>
    <w:tmpl w:val="E8DE3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0798D"/>
    <w:multiLevelType w:val="hybridMultilevel"/>
    <w:tmpl w:val="EBDE6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919A1"/>
    <w:multiLevelType w:val="hybridMultilevel"/>
    <w:tmpl w:val="D44A93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F936F5"/>
    <w:multiLevelType w:val="hybridMultilevel"/>
    <w:tmpl w:val="94EC8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F82313"/>
    <w:multiLevelType w:val="hybridMultilevel"/>
    <w:tmpl w:val="7A464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254FA4"/>
    <w:multiLevelType w:val="hybridMultilevel"/>
    <w:tmpl w:val="39E2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139E1"/>
    <w:multiLevelType w:val="hybridMultilevel"/>
    <w:tmpl w:val="4A9A4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5336EC"/>
    <w:multiLevelType w:val="hybridMultilevel"/>
    <w:tmpl w:val="56182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144166"/>
    <w:multiLevelType w:val="hybridMultilevel"/>
    <w:tmpl w:val="652CC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7409D1"/>
    <w:multiLevelType w:val="hybridMultilevel"/>
    <w:tmpl w:val="B5109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A61C2F"/>
    <w:multiLevelType w:val="hybridMultilevel"/>
    <w:tmpl w:val="DFF4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75593"/>
    <w:multiLevelType w:val="hybridMultilevel"/>
    <w:tmpl w:val="5608FA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CC568E"/>
    <w:multiLevelType w:val="hybridMultilevel"/>
    <w:tmpl w:val="980478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7"/>
  </w:num>
  <w:num w:numId="13">
    <w:abstractNumId w:val="18"/>
  </w:num>
  <w:num w:numId="14">
    <w:abstractNumId w:val="7"/>
  </w:num>
  <w:num w:numId="15">
    <w:abstractNumId w:val="8"/>
  </w:num>
  <w:num w:numId="16">
    <w:abstractNumId w:val="15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F6E"/>
    <w:rsid w:val="000E5F3B"/>
    <w:rsid w:val="00121F66"/>
    <w:rsid w:val="001C3E82"/>
    <w:rsid w:val="001E0172"/>
    <w:rsid w:val="001E6733"/>
    <w:rsid w:val="00281451"/>
    <w:rsid w:val="002F5881"/>
    <w:rsid w:val="00346116"/>
    <w:rsid w:val="0052350C"/>
    <w:rsid w:val="006454F9"/>
    <w:rsid w:val="00816F6E"/>
    <w:rsid w:val="008F34C6"/>
    <w:rsid w:val="009F303D"/>
    <w:rsid w:val="009F32E6"/>
    <w:rsid w:val="00A85A28"/>
    <w:rsid w:val="00AC2851"/>
    <w:rsid w:val="00AF4DF8"/>
    <w:rsid w:val="00AF4E22"/>
    <w:rsid w:val="00B84FFB"/>
    <w:rsid w:val="00BA34DA"/>
    <w:rsid w:val="00BD3FE1"/>
    <w:rsid w:val="00C841A9"/>
    <w:rsid w:val="00CD3B23"/>
    <w:rsid w:val="00D26304"/>
    <w:rsid w:val="00D719EC"/>
    <w:rsid w:val="00DE498B"/>
    <w:rsid w:val="00E20ADE"/>
    <w:rsid w:val="00E412A6"/>
    <w:rsid w:val="00F15A58"/>
    <w:rsid w:val="00F17AF6"/>
    <w:rsid w:val="00F9252B"/>
    <w:rsid w:val="00FB1264"/>
    <w:rsid w:val="00FB1DB4"/>
    <w:rsid w:val="00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F1DE"/>
  <w15:docId w15:val="{AAAF1F2E-EA0B-4BC5-80CE-EF042656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A6"/>
  </w:style>
  <w:style w:type="paragraph" w:styleId="1">
    <w:name w:val="heading 1"/>
    <w:basedOn w:val="a"/>
    <w:next w:val="a"/>
    <w:link w:val="10"/>
    <w:uiPriority w:val="9"/>
    <w:qFormat/>
    <w:rsid w:val="00816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6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6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816F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6F6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1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81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816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16F6E"/>
    <w:pPr>
      <w:spacing w:after="0" w:line="240" w:lineRule="auto"/>
    </w:pPr>
  </w:style>
  <w:style w:type="paragraph" w:styleId="a9">
    <w:name w:val="Intense Quote"/>
    <w:basedOn w:val="a"/>
    <w:next w:val="a"/>
    <w:link w:val="aa"/>
    <w:uiPriority w:val="30"/>
    <w:qFormat/>
    <w:rsid w:val="00816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816F6E"/>
    <w:rPr>
      <w:b/>
      <w:bCs/>
      <w:i/>
      <w:iCs/>
      <w:color w:val="4F81BD" w:themeColor="accent1"/>
    </w:rPr>
  </w:style>
  <w:style w:type="paragraph" w:customStyle="1" w:styleId="c12">
    <w:name w:val="c12"/>
    <w:basedOn w:val="a"/>
    <w:rsid w:val="0081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ubtle Reference"/>
    <w:basedOn w:val="a0"/>
    <w:uiPriority w:val="31"/>
    <w:qFormat/>
    <w:rsid w:val="00816F6E"/>
    <w:rPr>
      <w:smallCaps/>
      <w:color w:val="C0504D" w:themeColor="accent2"/>
      <w:u w:val="single"/>
    </w:rPr>
  </w:style>
  <w:style w:type="character" w:customStyle="1" w:styleId="c16">
    <w:name w:val="c16"/>
    <w:basedOn w:val="a0"/>
    <w:rsid w:val="00816F6E"/>
  </w:style>
  <w:style w:type="character" w:customStyle="1" w:styleId="butback">
    <w:name w:val="butback"/>
    <w:basedOn w:val="a0"/>
    <w:rsid w:val="00816F6E"/>
  </w:style>
  <w:style w:type="character" w:customStyle="1" w:styleId="apple-converted-space">
    <w:name w:val="apple-converted-space"/>
    <w:basedOn w:val="a0"/>
    <w:rsid w:val="00816F6E"/>
  </w:style>
  <w:style w:type="character" w:customStyle="1" w:styleId="submenu-table">
    <w:name w:val="submenu-table"/>
    <w:basedOn w:val="a0"/>
    <w:rsid w:val="00816F6E"/>
  </w:style>
  <w:style w:type="table" w:styleId="ac">
    <w:name w:val="Table Grid"/>
    <w:basedOn w:val="a1"/>
    <w:uiPriority w:val="39"/>
    <w:rsid w:val="0081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E5F3B"/>
    <w:pPr>
      <w:ind w:left="720"/>
      <w:contextualSpacing/>
    </w:pPr>
  </w:style>
  <w:style w:type="character" w:customStyle="1" w:styleId="c41">
    <w:name w:val="c41"/>
    <w:basedOn w:val="a0"/>
    <w:rsid w:val="000E5F3B"/>
  </w:style>
  <w:style w:type="paragraph" w:customStyle="1" w:styleId="c8">
    <w:name w:val="c8"/>
    <w:basedOn w:val="a"/>
    <w:rsid w:val="000E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E5F3B"/>
  </w:style>
  <w:style w:type="character" w:customStyle="1" w:styleId="c34">
    <w:name w:val="c34"/>
    <w:basedOn w:val="a0"/>
    <w:rsid w:val="000E5F3B"/>
  </w:style>
  <w:style w:type="paragraph" w:customStyle="1" w:styleId="c71">
    <w:name w:val="c71"/>
    <w:basedOn w:val="a"/>
    <w:rsid w:val="000E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5F3B"/>
  </w:style>
  <w:style w:type="paragraph" w:styleId="ae">
    <w:name w:val="Balloon Text"/>
    <w:basedOn w:val="a"/>
    <w:link w:val="af"/>
    <w:uiPriority w:val="99"/>
    <w:semiHidden/>
    <w:unhideWhenUsed/>
    <w:rsid w:val="00BD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7F554-79BE-4070-9CFB-3B1D9202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5242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2015-10-12T18:52:00Z</cp:lastPrinted>
  <dcterms:created xsi:type="dcterms:W3CDTF">2022-08-26T08:34:00Z</dcterms:created>
  <dcterms:modified xsi:type="dcterms:W3CDTF">2024-09-23T06:54:00Z</dcterms:modified>
</cp:coreProperties>
</file>